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51" w:rsidRDefault="00EF2551" w:rsidP="00EF255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61060"/>
            <wp:effectExtent l="0" t="0" r="0" b="0"/>
            <wp:docPr id="1" name="Рисунок 1" descr="C:\Users\Chuhanov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huhanovSA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51" w:rsidRDefault="00EF2551" w:rsidP="00EF2551">
      <w:pPr>
        <w:jc w:val="center"/>
        <w:rPr>
          <w:sz w:val="28"/>
          <w:szCs w:val="28"/>
        </w:rPr>
      </w:pPr>
    </w:p>
    <w:p w:rsidR="00EF2551" w:rsidRPr="00AD73A6" w:rsidRDefault="00EF2551" w:rsidP="00EF2551">
      <w:pPr>
        <w:jc w:val="center"/>
        <w:rPr>
          <w:b/>
          <w:sz w:val="28"/>
          <w:szCs w:val="28"/>
        </w:rPr>
      </w:pPr>
      <w:r w:rsidRPr="00AD73A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</w:p>
    <w:p w:rsidR="002D5786" w:rsidRPr="002D5786" w:rsidRDefault="002D5786" w:rsidP="002D5786">
      <w:pPr>
        <w:jc w:val="center"/>
        <w:rPr>
          <w:b/>
          <w:sz w:val="28"/>
          <w:szCs w:val="28"/>
        </w:rPr>
      </w:pPr>
      <w:r w:rsidRPr="002D5786">
        <w:rPr>
          <w:b/>
          <w:sz w:val="28"/>
          <w:szCs w:val="28"/>
        </w:rPr>
        <w:t xml:space="preserve">проведения научно-практической конференции </w:t>
      </w:r>
    </w:p>
    <w:p w:rsidR="00EF2551" w:rsidRDefault="002D5786" w:rsidP="002D5786">
      <w:pPr>
        <w:jc w:val="center"/>
        <w:rPr>
          <w:b/>
          <w:sz w:val="28"/>
          <w:szCs w:val="28"/>
        </w:rPr>
      </w:pPr>
      <w:r w:rsidRPr="002D5786">
        <w:rPr>
          <w:b/>
          <w:sz w:val="28"/>
          <w:szCs w:val="28"/>
        </w:rPr>
        <w:t>«Культура безопасного труда и эффективные стратегии профилактики»</w:t>
      </w:r>
    </w:p>
    <w:p w:rsidR="002D5786" w:rsidRPr="00E91981" w:rsidRDefault="002D5786" w:rsidP="002D5786">
      <w:pPr>
        <w:jc w:val="center"/>
        <w:rPr>
          <w:b/>
          <w:sz w:val="28"/>
          <w:szCs w:val="28"/>
        </w:rPr>
      </w:pPr>
    </w:p>
    <w:p w:rsidR="00EF2551" w:rsidRPr="0028614A" w:rsidRDefault="002D5786" w:rsidP="00EF25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ноября </w:t>
      </w:r>
      <w:r w:rsidR="00EF2551" w:rsidRPr="00E70CF5">
        <w:rPr>
          <w:sz w:val="28"/>
          <w:szCs w:val="28"/>
        </w:rPr>
        <w:t>2020 г.</w:t>
      </w:r>
      <w:r w:rsidR="00EF2551" w:rsidRPr="0028614A">
        <w:rPr>
          <w:sz w:val="28"/>
          <w:szCs w:val="28"/>
        </w:rPr>
        <w:t xml:space="preserve">                   </w:t>
      </w:r>
      <w:r w:rsidR="00EF2551">
        <w:rPr>
          <w:sz w:val="28"/>
          <w:szCs w:val="28"/>
        </w:rPr>
        <w:t xml:space="preserve">     </w:t>
      </w:r>
      <w:r w:rsidR="00EF2551" w:rsidRPr="002861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EF2551" w:rsidRPr="0028614A">
        <w:rPr>
          <w:sz w:val="28"/>
          <w:szCs w:val="28"/>
        </w:rPr>
        <w:t xml:space="preserve">                   </w:t>
      </w:r>
      <w:r w:rsidR="00EF2551">
        <w:rPr>
          <w:sz w:val="28"/>
          <w:szCs w:val="28"/>
        </w:rPr>
        <w:t xml:space="preserve">     </w:t>
      </w:r>
      <w:r w:rsidR="00EF2551" w:rsidRPr="0028614A">
        <w:rPr>
          <w:sz w:val="28"/>
          <w:szCs w:val="28"/>
        </w:rPr>
        <w:t xml:space="preserve"> </w:t>
      </w:r>
      <w:r w:rsidR="00EF2551">
        <w:rPr>
          <w:sz w:val="28"/>
          <w:szCs w:val="28"/>
        </w:rPr>
        <w:t xml:space="preserve">       </w:t>
      </w:r>
      <w:r w:rsidR="00EF2551" w:rsidRPr="0028614A">
        <w:rPr>
          <w:sz w:val="28"/>
          <w:szCs w:val="28"/>
        </w:rPr>
        <w:t xml:space="preserve">г. </w:t>
      </w:r>
      <w:r>
        <w:rPr>
          <w:sz w:val="28"/>
          <w:szCs w:val="28"/>
        </w:rPr>
        <w:t>Ростов-на-Дону</w:t>
      </w:r>
    </w:p>
    <w:p w:rsidR="00EF2551" w:rsidRDefault="00EF2551" w:rsidP="00EF2551">
      <w:pPr>
        <w:ind w:firstLine="720"/>
        <w:jc w:val="both"/>
        <w:rPr>
          <w:sz w:val="16"/>
          <w:szCs w:val="16"/>
        </w:rPr>
      </w:pPr>
    </w:p>
    <w:p w:rsidR="00EF2551" w:rsidRDefault="00EF2551" w:rsidP="00EF2551">
      <w:pPr>
        <w:jc w:val="both"/>
        <w:rPr>
          <w:sz w:val="28"/>
          <w:szCs w:val="28"/>
        </w:rPr>
      </w:pPr>
      <w:r w:rsidRPr="00B34FBE">
        <w:rPr>
          <w:b/>
          <w:sz w:val="28"/>
          <w:szCs w:val="28"/>
        </w:rPr>
        <w:t>Место проведения:</w:t>
      </w:r>
      <w:r w:rsidRPr="00200977">
        <w:rPr>
          <w:b/>
          <w:sz w:val="28"/>
          <w:szCs w:val="28"/>
        </w:rPr>
        <w:t xml:space="preserve"> </w:t>
      </w:r>
      <w:r w:rsidRPr="00B34FBE">
        <w:rPr>
          <w:rStyle w:val="a3"/>
          <w:b w:val="0"/>
          <w:sz w:val="28"/>
          <w:szCs w:val="28"/>
        </w:rPr>
        <w:t xml:space="preserve">ул. </w:t>
      </w:r>
      <w:r w:rsidR="002D5786">
        <w:rPr>
          <w:rStyle w:val="a3"/>
          <w:b w:val="0"/>
          <w:sz w:val="28"/>
          <w:szCs w:val="28"/>
        </w:rPr>
        <w:t>Лермонтовская</w:t>
      </w:r>
      <w:r w:rsidRPr="00B34FBE">
        <w:rPr>
          <w:rStyle w:val="a3"/>
          <w:b w:val="0"/>
          <w:sz w:val="28"/>
          <w:szCs w:val="28"/>
        </w:rPr>
        <w:t>, д. 1</w:t>
      </w:r>
      <w:r w:rsidR="002D5786">
        <w:rPr>
          <w:rStyle w:val="a3"/>
          <w:b w:val="0"/>
          <w:sz w:val="28"/>
          <w:szCs w:val="28"/>
        </w:rPr>
        <w:t>61</w:t>
      </w:r>
      <w:r w:rsidRPr="00B34FBE">
        <w:rPr>
          <w:rStyle w:val="a3"/>
          <w:b w:val="0"/>
          <w:sz w:val="28"/>
          <w:szCs w:val="28"/>
        </w:rPr>
        <w:t xml:space="preserve">, </w:t>
      </w:r>
      <w:r w:rsidR="002D5786">
        <w:rPr>
          <w:rStyle w:val="a3"/>
          <w:b w:val="0"/>
          <w:sz w:val="28"/>
          <w:szCs w:val="28"/>
        </w:rPr>
        <w:t>зал коллегии Министерства труда и социального развития Ростовской области</w:t>
      </w:r>
      <w:r>
        <w:rPr>
          <w:rStyle w:val="a3"/>
          <w:sz w:val="28"/>
          <w:szCs w:val="28"/>
        </w:rPr>
        <w:t xml:space="preserve">   </w:t>
      </w:r>
    </w:p>
    <w:p w:rsidR="00EF2551" w:rsidRDefault="00EF2551" w:rsidP="00EF2551">
      <w:pPr>
        <w:jc w:val="both"/>
        <w:rPr>
          <w:sz w:val="16"/>
          <w:szCs w:val="16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7552"/>
      </w:tblGrid>
      <w:tr w:rsidR="00EF2551" w:rsidRPr="0041304F" w:rsidTr="0041304F">
        <w:trPr>
          <w:trHeight w:val="349"/>
        </w:trPr>
        <w:tc>
          <w:tcPr>
            <w:tcW w:w="915" w:type="pct"/>
          </w:tcPr>
          <w:p w:rsidR="00BF768A" w:rsidRPr="0041304F" w:rsidRDefault="00EF2551" w:rsidP="0041304F">
            <w:pPr>
              <w:contextualSpacing/>
              <w:jc w:val="center"/>
              <w:rPr>
                <w:sz w:val="28"/>
                <w:szCs w:val="28"/>
              </w:rPr>
            </w:pPr>
            <w:r w:rsidRPr="0041304F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085" w:type="pct"/>
          </w:tcPr>
          <w:p w:rsidR="00EF2551" w:rsidRPr="0041304F" w:rsidRDefault="00EF2551" w:rsidP="0041304F">
            <w:pPr>
              <w:contextualSpacing/>
              <w:jc w:val="center"/>
              <w:rPr>
                <w:sz w:val="28"/>
                <w:szCs w:val="28"/>
              </w:rPr>
            </w:pPr>
            <w:r w:rsidRPr="0041304F">
              <w:rPr>
                <w:sz w:val="28"/>
                <w:szCs w:val="28"/>
              </w:rPr>
              <w:t>Мероприятия</w:t>
            </w:r>
          </w:p>
        </w:tc>
      </w:tr>
      <w:tr w:rsidR="00EF2551" w:rsidRPr="0041304F" w:rsidTr="001F35BE">
        <w:tc>
          <w:tcPr>
            <w:tcW w:w="5000" w:type="pct"/>
            <w:gridSpan w:val="2"/>
          </w:tcPr>
          <w:p w:rsidR="00EF2551" w:rsidRPr="0041304F" w:rsidRDefault="002D5786" w:rsidP="004130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1304F">
              <w:rPr>
                <w:b/>
                <w:sz w:val="28"/>
                <w:szCs w:val="28"/>
              </w:rPr>
              <w:t>10 ноября</w:t>
            </w:r>
            <w:r w:rsidR="006066C3" w:rsidRPr="0041304F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F2551" w:rsidRPr="0041304F" w:rsidTr="001F35BE">
        <w:tc>
          <w:tcPr>
            <w:tcW w:w="915" w:type="pct"/>
          </w:tcPr>
          <w:p w:rsidR="00EF2551" w:rsidRPr="0041304F" w:rsidRDefault="00EF2551" w:rsidP="0041304F">
            <w:pPr>
              <w:contextualSpacing/>
              <w:rPr>
                <w:sz w:val="28"/>
                <w:szCs w:val="28"/>
              </w:rPr>
            </w:pPr>
            <w:r w:rsidRPr="0041304F">
              <w:rPr>
                <w:sz w:val="28"/>
                <w:szCs w:val="28"/>
              </w:rPr>
              <w:t>09.45-10.00</w:t>
            </w:r>
          </w:p>
        </w:tc>
        <w:tc>
          <w:tcPr>
            <w:tcW w:w="4085" w:type="pct"/>
          </w:tcPr>
          <w:p w:rsidR="00EF2551" w:rsidRPr="0041304F" w:rsidRDefault="00EF2551" w:rsidP="0041304F">
            <w:pPr>
              <w:contextualSpacing/>
              <w:rPr>
                <w:b/>
                <w:sz w:val="28"/>
                <w:szCs w:val="28"/>
              </w:rPr>
            </w:pPr>
            <w:r w:rsidRPr="0041304F">
              <w:rPr>
                <w:b/>
                <w:sz w:val="28"/>
                <w:szCs w:val="28"/>
              </w:rPr>
              <w:t xml:space="preserve">Регистрация участников </w:t>
            </w:r>
            <w:r w:rsidR="002D5786" w:rsidRPr="0041304F">
              <w:rPr>
                <w:b/>
                <w:sz w:val="28"/>
                <w:szCs w:val="28"/>
              </w:rPr>
              <w:t>конференции</w:t>
            </w:r>
          </w:p>
        </w:tc>
      </w:tr>
      <w:tr w:rsidR="00EF2551" w:rsidRPr="0041304F" w:rsidTr="001F35BE">
        <w:tc>
          <w:tcPr>
            <w:tcW w:w="915" w:type="pct"/>
          </w:tcPr>
          <w:p w:rsidR="00EF2551" w:rsidRPr="0041304F" w:rsidRDefault="00EF2551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</w:rPr>
              <w:t>1</w:t>
            </w:r>
            <w:r w:rsidRPr="0041304F">
              <w:rPr>
                <w:sz w:val="28"/>
                <w:szCs w:val="28"/>
                <w:lang w:val="ru-RU"/>
              </w:rPr>
              <w:t>0</w:t>
            </w:r>
            <w:r w:rsidRPr="0041304F">
              <w:rPr>
                <w:sz w:val="28"/>
                <w:szCs w:val="28"/>
              </w:rPr>
              <w:t>.</w:t>
            </w:r>
            <w:r w:rsidRPr="0041304F">
              <w:rPr>
                <w:sz w:val="28"/>
                <w:szCs w:val="28"/>
                <w:lang w:val="ru-RU"/>
              </w:rPr>
              <w:t>0</w:t>
            </w:r>
            <w:r w:rsidRPr="0041304F">
              <w:rPr>
                <w:sz w:val="28"/>
                <w:szCs w:val="28"/>
              </w:rPr>
              <w:t>0-1</w:t>
            </w:r>
            <w:r w:rsidRPr="0041304F">
              <w:rPr>
                <w:sz w:val="28"/>
                <w:szCs w:val="28"/>
                <w:lang w:val="ru-RU"/>
              </w:rPr>
              <w:t>0</w:t>
            </w:r>
            <w:r w:rsidRPr="0041304F">
              <w:rPr>
                <w:sz w:val="28"/>
                <w:szCs w:val="28"/>
              </w:rPr>
              <w:t>.</w:t>
            </w:r>
            <w:r w:rsidRPr="0041304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085" w:type="pct"/>
          </w:tcPr>
          <w:p w:rsidR="00EF2551" w:rsidRPr="0041304F" w:rsidRDefault="00EF2551" w:rsidP="0041304F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41304F">
              <w:rPr>
                <w:b/>
                <w:sz w:val="28"/>
                <w:szCs w:val="28"/>
              </w:rPr>
              <w:t>Открытие совещания</w:t>
            </w:r>
          </w:p>
          <w:p w:rsidR="00EF2551" w:rsidRPr="0041304F" w:rsidRDefault="00EF2551" w:rsidP="0041304F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F2551" w:rsidRPr="0041304F" w:rsidRDefault="002D5786" w:rsidP="0041304F">
            <w:pPr>
              <w:pStyle w:val="2"/>
              <w:rPr>
                <w:rFonts w:ascii="Times New Roman" w:hAnsi="Times New Roman"/>
                <w:b w:val="0"/>
                <w:i/>
                <w:iCs w:val="0"/>
                <w:sz w:val="28"/>
                <w:szCs w:val="28"/>
                <w:lang w:val="ru-RU"/>
              </w:rPr>
            </w:pPr>
            <w:proofErr w:type="spellStart"/>
            <w:r w:rsidRPr="0041304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Харахашян</w:t>
            </w:r>
            <w:proofErr w:type="spellEnd"/>
            <w:r w:rsidRPr="0041304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Андрей Анатольевич</w:t>
            </w:r>
            <w:r w:rsidR="00EF2551" w:rsidRPr="0041304F">
              <w:rPr>
                <w:rFonts w:ascii="Times New Roman" w:hAnsi="Times New Roman"/>
                <w:b w:val="0"/>
                <w:i/>
                <w:iCs w:val="0"/>
                <w:sz w:val="28"/>
                <w:szCs w:val="28"/>
                <w:lang w:val="ru-RU"/>
              </w:rPr>
              <w:t xml:space="preserve">, </w:t>
            </w:r>
            <w:r w:rsidRPr="0041304F">
              <w:rPr>
                <w:rFonts w:ascii="Times New Roman" w:hAnsi="Times New Roman"/>
                <w:b w:val="0"/>
                <w:i/>
                <w:iCs w:val="0"/>
                <w:sz w:val="28"/>
                <w:szCs w:val="28"/>
                <w:lang w:val="ru-RU"/>
              </w:rPr>
              <w:t>заместитель министра труда и социального развития Ростовской области</w:t>
            </w:r>
          </w:p>
        </w:tc>
      </w:tr>
      <w:tr w:rsidR="00EF2551" w:rsidRPr="0041304F" w:rsidTr="006066C3">
        <w:trPr>
          <w:trHeight w:val="1563"/>
        </w:trPr>
        <w:tc>
          <w:tcPr>
            <w:tcW w:w="915" w:type="pct"/>
          </w:tcPr>
          <w:p w:rsidR="00EF2551" w:rsidRPr="0041304F" w:rsidRDefault="00EF2551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</w:rPr>
              <w:t>1</w:t>
            </w:r>
            <w:r w:rsidRPr="0041304F">
              <w:rPr>
                <w:sz w:val="28"/>
                <w:szCs w:val="28"/>
                <w:lang w:val="ru-RU"/>
              </w:rPr>
              <w:t>0</w:t>
            </w:r>
            <w:r w:rsidRPr="0041304F">
              <w:rPr>
                <w:sz w:val="28"/>
                <w:szCs w:val="28"/>
              </w:rPr>
              <w:t>.</w:t>
            </w:r>
            <w:r w:rsidRPr="0041304F">
              <w:rPr>
                <w:sz w:val="28"/>
                <w:szCs w:val="28"/>
                <w:lang w:val="ru-RU"/>
              </w:rPr>
              <w:t>05</w:t>
            </w:r>
            <w:r w:rsidRPr="0041304F">
              <w:rPr>
                <w:sz w:val="28"/>
                <w:szCs w:val="28"/>
              </w:rPr>
              <w:t>-1</w:t>
            </w:r>
            <w:r w:rsidRPr="0041304F">
              <w:rPr>
                <w:sz w:val="28"/>
                <w:szCs w:val="28"/>
                <w:lang w:val="ru-RU"/>
              </w:rPr>
              <w:t>0</w:t>
            </w:r>
            <w:r w:rsidRPr="0041304F">
              <w:rPr>
                <w:sz w:val="28"/>
                <w:szCs w:val="28"/>
              </w:rPr>
              <w:t>.</w:t>
            </w:r>
            <w:r w:rsidR="006066C3" w:rsidRPr="0041304F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085" w:type="pct"/>
          </w:tcPr>
          <w:p w:rsidR="00EF2551" w:rsidRPr="0041304F" w:rsidRDefault="003959C7" w:rsidP="004130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1304F">
              <w:rPr>
                <w:b/>
                <w:sz w:val="28"/>
                <w:szCs w:val="28"/>
              </w:rPr>
              <w:t>Приветственная речь</w:t>
            </w:r>
          </w:p>
          <w:p w:rsidR="002D5786" w:rsidRPr="0041304F" w:rsidRDefault="002D5786" w:rsidP="004130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EF2551" w:rsidRPr="0041304F" w:rsidRDefault="002D5786" w:rsidP="0041304F">
            <w:pPr>
              <w:pStyle w:val="a4"/>
              <w:spacing w:after="0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41304F">
              <w:rPr>
                <w:b/>
                <w:i/>
                <w:color w:val="000000"/>
                <w:sz w:val="28"/>
                <w:szCs w:val="28"/>
              </w:rPr>
              <w:t>Зибарев</w:t>
            </w:r>
            <w:proofErr w:type="spellEnd"/>
            <w:r w:rsidRPr="0041304F">
              <w:rPr>
                <w:b/>
                <w:i/>
                <w:color w:val="000000"/>
                <w:sz w:val="28"/>
                <w:szCs w:val="28"/>
              </w:rPr>
              <w:t xml:space="preserve"> Денис Борисович</w:t>
            </w:r>
            <w:r w:rsidRPr="0041304F">
              <w:rPr>
                <w:b/>
                <w:i/>
                <w:color w:val="000000"/>
                <w:sz w:val="28"/>
                <w:szCs w:val="28"/>
                <w:lang w:val="ru-RU"/>
              </w:rPr>
              <w:t>,</w:t>
            </w:r>
            <w:r w:rsidRPr="0041304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1304F">
              <w:rPr>
                <w:i/>
                <w:color w:val="000000"/>
                <w:sz w:val="28"/>
                <w:szCs w:val="28"/>
              </w:rPr>
              <w:t>начальник отдела политики охраны труда Министерств</w:t>
            </w:r>
            <w:r w:rsidR="00E81489" w:rsidRPr="0041304F">
              <w:rPr>
                <w:i/>
                <w:color w:val="000000"/>
                <w:sz w:val="28"/>
                <w:szCs w:val="28"/>
                <w:lang w:val="ru-RU"/>
              </w:rPr>
              <w:t>а</w:t>
            </w:r>
            <w:r w:rsidRPr="0041304F">
              <w:rPr>
                <w:i/>
                <w:color w:val="000000"/>
                <w:sz w:val="28"/>
                <w:szCs w:val="28"/>
              </w:rPr>
              <w:t xml:space="preserve"> труда и социальной защиты Российской Федерации</w:t>
            </w:r>
          </w:p>
        </w:tc>
      </w:tr>
      <w:tr w:rsidR="00EF2551" w:rsidRPr="0041304F" w:rsidTr="001F35BE">
        <w:trPr>
          <w:trHeight w:val="536"/>
        </w:trPr>
        <w:tc>
          <w:tcPr>
            <w:tcW w:w="915" w:type="pct"/>
          </w:tcPr>
          <w:p w:rsidR="00EF2551" w:rsidRPr="0041304F" w:rsidRDefault="00EF2551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t>10.</w:t>
            </w:r>
            <w:r w:rsidR="006066C3" w:rsidRPr="0041304F">
              <w:rPr>
                <w:sz w:val="28"/>
                <w:szCs w:val="28"/>
                <w:lang w:val="ru-RU"/>
              </w:rPr>
              <w:t>2</w:t>
            </w:r>
            <w:r w:rsidR="002D5786" w:rsidRPr="0041304F">
              <w:rPr>
                <w:sz w:val="28"/>
                <w:szCs w:val="28"/>
                <w:lang w:val="ru-RU"/>
              </w:rPr>
              <w:t>0</w:t>
            </w:r>
            <w:r w:rsidRPr="0041304F">
              <w:rPr>
                <w:sz w:val="28"/>
                <w:szCs w:val="28"/>
                <w:lang w:val="ru-RU"/>
              </w:rPr>
              <w:t>-10.</w:t>
            </w:r>
            <w:r w:rsidR="006066C3" w:rsidRPr="0041304F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085" w:type="pct"/>
          </w:tcPr>
          <w:p w:rsidR="00EF2551" w:rsidRPr="0041304F" w:rsidRDefault="00EF2551" w:rsidP="0041304F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41304F">
              <w:rPr>
                <w:b/>
                <w:sz w:val="28"/>
                <w:szCs w:val="28"/>
                <w:lang w:val="ru-RU"/>
              </w:rPr>
              <w:t>«</w:t>
            </w:r>
            <w:r w:rsidR="00543FB4" w:rsidRPr="0041304F">
              <w:rPr>
                <w:b/>
                <w:sz w:val="28"/>
                <w:szCs w:val="28"/>
                <w:lang w:val="ru-RU"/>
              </w:rPr>
              <w:t>Результаты мониторинга реализации органами исполнительной власти по труду Южного Федерального округа региональных программ улучшения условий и охраны труда</w:t>
            </w:r>
            <w:r w:rsidRPr="0041304F">
              <w:rPr>
                <w:b/>
                <w:sz w:val="28"/>
                <w:szCs w:val="28"/>
                <w:lang w:val="ru-RU"/>
              </w:rPr>
              <w:t xml:space="preserve">» </w:t>
            </w:r>
          </w:p>
          <w:p w:rsidR="00EF2551" w:rsidRPr="0041304F" w:rsidRDefault="00EF2551" w:rsidP="0041304F">
            <w:pPr>
              <w:pStyle w:val="a4"/>
              <w:spacing w:after="0"/>
              <w:jc w:val="both"/>
              <w:rPr>
                <w:b/>
                <w:i/>
                <w:sz w:val="28"/>
                <w:szCs w:val="28"/>
              </w:rPr>
            </w:pPr>
          </w:p>
          <w:p w:rsidR="00EF2551" w:rsidRPr="0041304F" w:rsidRDefault="002D5786" w:rsidP="0041304F">
            <w:pPr>
              <w:pStyle w:val="a4"/>
              <w:spacing w:after="0"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41304F">
              <w:rPr>
                <w:b/>
                <w:i/>
                <w:sz w:val="28"/>
                <w:szCs w:val="28"/>
              </w:rPr>
              <w:t>Кузнецова Екатерина Анатольевна</w:t>
            </w:r>
            <w:r w:rsidRPr="0041304F">
              <w:rPr>
                <w:b/>
                <w:i/>
                <w:sz w:val="28"/>
                <w:szCs w:val="28"/>
                <w:lang w:val="ru-RU"/>
              </w:rPr>
              <w:t>,</w:t>
            </w:r>
            <w:r w:rsidRPr="0041304F">
              <w:rPr>
                <w:b/>
                <w:i/>
                <w:sz w:val="28"/>
                <w:szCs w:val="28"/>
              </w:rPr>
              <w:t xml:space="preserve"> </w:t>
            </w:r>
            <w:r w:rsidRPr="0041304F">
              <w:rPr>
                <w:i/>
                <w:sz w:val="28"/>
                <w:szCs w:val="28"/>
              </w:rPr>
              <w:t>заместитель директора Центра исследований охраны труда и здоровья ФГБУ «ВНИИ труда» Минтруда России</w:t>
            </w:r>
          </w:p>
        </w:tc>
      </w:tr>
      <w:tr w:rsidR="00EF2551" w:rsidRPr="0041304F" w:rsidTr="001F35BE">
        <w:trPr>
          <w:trHeight w:val="536"/>
        </w:trPr>
        <w:tc>
          <w:tcPr>
            <w:tcW w:w="915" w:type="pct"/>
          </w:tcPr>
          <w:p w:rsidR="00EF2551" w:rsidRPr="0041304F" w:rsidRDefault="00EF2551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t>10.</w:t>
            </w:r>
            <w:r w:rsidR="006066C3" w:rsidRPr="0041304F">
              <w:rPr>
                <w:sz w:val="28"/>
                <w:szCs w:val="28"/>
                <w:lang w:val="ru-RU"/>
              </w:rPr>
              <w:t>30</w:t>
            </w:r>
            <w:r w:rsidRPr="0041304F">
              <w:rPr>
                <w:sz w:val="28"/>
                <w:szCs w:val="28"/>
                <w:lang w:val="ru-RU"/>
              </w:rPr>
              <w:t>-10.</w:t>
            </w:r>
            <w:r w:rsidR="00543FB4" w:rsidRPr="0041304F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408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41304F">
              <w:rPr>
                <w:b/>
                <w:sz w:val="28"/>
                <w:szCs w:val="28"/>
                <w:lang w:val="ru-RU"/>
              </w:rPr>
              <w:t>«Создание и функционирование системы управления охраной труда в организациях региона»</w:t>
            </w: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F2551" w:rsidRPr="0041304F" w:rsidRDefault="002772A1" w:rsidP="002772A1">
            <w:pPr>
              <w:pStyle w:val="a4"/>
              <w:spacing w:after="0"/>
              <w:jc w:val="both"/>
              <w:rPr>
                <w:i/>
                <w:sz w:val="28"/>
                <w:szCs w:val="28"/>
                <w:lang w:val="ru-RU"/>
              </w:rPr>
            </w:pPr>
            <w:r w:rsidRPr="002772A1">
              <w:rPr>
                <w:b/>
                <w:i/>
                <w:sz w:val="28"/>
                <w:szCs w:val="28"/>
                <w:lang w:val="ru-RU"/>
              </w:rPr>
              <w:t>Давыдов Александр Сергеевич</w:t>
            </w:r>
            <w:r>
              <w:rPr>
                <w:i/>
                <w:sz w:val="28"/>
                <w:szCs w:val="28"/>
                <w:lang w:val="ru-RU"/>
              </w:rPr>
              <w:t>,</w:t>
            </w:r>
            <w:r w:rsidRPr="002772A1">
              <w:rPr>
                <w:i/>
                <w:sz w:val="28"/>
                <w:szCs w:val="28"/>
                <w:lang w:val="ru-RU"/>
              </w:rPr>
              <w:t xml:space="preserve"> заместитель руководителя Государственной инспекции труда в Ростовской области</w:t>
            </w:r>
          </w:p>
        </w:tc>
      </w:tr>
      <w:tr w:rsidR="00543FB4" w:rsidRPr="0041304F" w:rsidTr="001F35BE">
        <w:trPr>
          <w:trHeight w:val="536"/>
        </w:trPr>
        <w:tc>
          <w:tcPr>
            <w:tcW w:w="91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t>10.40-10.50</w:t>
            </w:r>
          </w:p>
        </w:tc>
        <w:tc>
          <w:tcPr>
            <w:tcW w:w="408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41304F">
              <w:rPr>
                <w:b/>
                <w:sz w:val="28"/>
                <w:szCs w:val="28"/>
                <w:lang w:val="ru-RU"/>
              </w:rPr>
              <w:t xml:space="preserve">«Финансовое обеспечение предупредительных мер по сокращению производственного травматизма и профессиональных заболеваний за счет средств Фонда социального страхования РФ. Особенности финансирования предупредительных мер в условиях пандемии </w:t>
            </w:r>
            <w:r w:rsidRPr="0041304F">
              <w:rPr>
                <w:b/>
                <w:sz w:val="28"/>
                <w:szCs w:val="28"/>
                <w:lang w:val="en-US"/>
              </w:rPr>
              <w:t>COVID</w:t>
            </w:r>
            <w:r w:rsidRPr="0041304F">
              <w:rPr>
                <w:b/>
                <w:sz w:val="28"/>
                <w:szCs w:val="28"/>
                <w:lang w:val="ru-RU"/>
              </w:rPr>
              <w:t>-2019»</w:t>
            </w: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41304F">
              <w:rPr>
                <w:b/>
                <w:i/>
                <w:sz w:val="28"/>
                <w:szCs w:val="28"/>
                <w:lang w:val="ru-RU"/>
              </w:rPr>
              <w:lastRenderedPageBreak/>
              <w:t xml:space="preserve">Белый Александр Юрьевич, </w:t>
            </w:r>
            <w:r w:rsidRPr="0041304F">
              <w:rPr>
                <w:i/>
                <w:sz w:val="28"/>
                <w:szCs w:val="28"/>
                <w:lang w:val="ru-RU"/>
              </w:rPr>
              <w:t>заместитель начальника отдела страхования профессиональных рисков ГУ – Ростовского РО ФСС РФ</w:t>
            </w:r>
          </w:p>
        </w:tc>
      </w:tr>
      <w:tr w:rsidR="00543FB4" w:rsidRPr="0041304F" w:rsidTr="001F35BE">
        <w:trPr>
          <w:trHeight w:val="536"/>
        </w:trPr>
        <w:tc>
          <w:tcPr>
            <w:tcW w:w="91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lastRenderedPageBreak/>
              <w:t>10.50-10.55</w:t>
            </w:r>
          </w:p>
        </w:tc>
        <w:tc>
          <w:tcPr>
            <w:tcW w:w="408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41304F">
              <w:rPr>
                <w:b/>
                <w:iCs/>
                <w:sz w:val="28"/>
                <w:szCs w:val="28"/>
                <w:lang w:val="ru-RU"/>
              </w:rPr>
              <w:t>«О практике работы по сокращению производственного травматизма и профессиональных заболеваний н</w:t>
            </w:r>
            <w:proofErr w:type="gramStart"/>
            <w:r w:rsidRPr="0041304F">
              <w:rPr>
                <w:b/>
                <w:iCs/>
                <w:sz w:val="28"/>
                <w:szCs w:val="28"/>
                <w:lang w:val="ru-RU"/>
              </w:rPr>
              <w:t>а ООО</w:t>
            </w:r>
            <w:proofErr w:type="gramEnd"/>
            <w:r w:rsidRPr="0041304F">
              <w:rPr>
                <w:b/>
                <w:iCs/>
                <w:sz w:val="28"/>
                <w:szCs w:val="28"/>
                <w:lang w:val="ru-RU"/>
              </w:rPr>
              <w:t xml:space="preserve"> «Завод ТЕХНО» г. Красный Сулин»</w:t>
            </w: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/>
                <w:iCs/>
                <w:sz w:val="28"/>
                <w:szCs w:val="28"/>
                <w:lang w:val="ru-RU"/>
              </w:rPr>
            </w:pP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41304F">
              <w:rPr>
                <w:b/>
                <w:i/>
                <w:iCs/>
                <w:sz w:val="28"/>
                <w:szCs w:val="28"/>
                <w:lang w:val="ru-RU"/>
              </w:rPr>
              <w:t xml:space="preserve">Пугачева Татьяна Анатольевна, </w:t>
            </w:r>
            <w:r w:rsidRPr="0041304F">
              <w:rPr>
                <w:i/>
                <w:iCs/>
                <w:sz w:val="28"/>
                <w:szCs w:val="28"/>
                <w:lang w:val="ru-RU"/>
              </w:rPr>
              <w:t>специалист по охране труд</w:t>
            </w:r>
            <w:proofErr w:type="gramStart"/>
            <w:r w:rsidRPr="0041304F">
              <w:rPr>
                <w:i/>
                <w:iCs/>
                <w:sz w:val="28"/>
                <w:szCs w:val="28"/>
                <w:lang w:val="ru-RU"/>
              </w:rPr>
              <w:t>а ООО</w:t>
            </w:r>
            <w:proofErr w:type="gramEnd"/>
            <w:r w:rsidRPr="0041304F">
              <w:rPr>
                <w:i/>
                <w:iCs/>
                <w:sz w:val="28"/>
                <w:szCs w:val="28"/>
                <w:lang w:val="ru-RU"/>
              </w:rPr>
              <w:t xml:space="preserve"> «Завод ТЕХНО» г. Красный Сулин</w:t>
            </w:r>
          </w:p>
        </w:tc>
      </w:tr>
      <w:tr w:rsidR="00543FB4" w:rsidRPr="0041304F" w:rsidTr="001F35BE">
        <w:trPr>
          <w:trHeight w:val="836"/>
        </w:trPr>
        <w:tc>
          <w:tcPr>
            <w:tcW w:w="91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t>10.55-11.10</w:t>
            </w:r>
          </w:p>
        </w:tc>
        <w:tc>
          <w:tcPr>
            <w:tcW w:w="408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41304F">
              <w:rPr>
                <w:b/>
                <w:iCs/>
                <w:sz w:val="28"/>
                <w:szCs w:val="28"/>
                <w:lang w:val="ru-RU"/>
              </w:rPr>
              <w:t>«Реализация Концепции «Нулевого травматизма» в Республике Крым»</w:t>
            </w: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/>
                <w:iCs/>
                <w:sz w:val="28"/>
                <w:szCs w:val="28"/>
                <w:lang w:val="ru-RU"/>
              </w:rPr>
            </w:pP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41304F">
              <w:rPr>
                <w:b/>
                <w:i/>
                <w:iCs/>
                <w:sz w:val="28"/>
                <w:szCs w:val="28"/>
                <w:lang w:val="ru-RU"/>
              </w:rPr>
              <w:t>Михалевский</w:t>
            </w:r>
            <w:proofErr w:type="spellEnd"/>
            <w:r w:rsidRPr="0041304F">
              <w:rPr>
                <w:b/>
                <w:i/>
                <w:iCs/>
                <w:sz w:val="28"/>
                <w:szCs w:val="28"/>
                <w:lang w:val="ru-RU"/>
              </w:rPr>
              <w:t xml:space="preserve"> Леонид </w:t>
            </w:r>
            <w:proofErr w:type="spellStart"/>
            <w:r w:rsidRPr="0041304F">
              <w:rPr>
                <w:b/>
                <w:i/>
                <w:iCs/>
                <w:sz w:val="28"/>
                <w:szCs w:val="28"/>
                <w:lang w:val="ru-RU"/>
              </w:rPr>
              <w:t>Вильгельмович</w:t>
            </w:r>
            <w:proofErr w:type="spellEnd"/>
            <w:r w:rsidRPr="0041304F">
              <w:rPr>
                <w:b/>
                <w:iCs/>
                <w:sz w:val="28"/>
                <w:szCs w:val="28"/>
                <w:lang w:val="ru-RU"/>
              </w:rPr>
              <w:t xml:space="preserve">, </w:t>
            </w:r>
            <w:r w:rsidRPr="0041304F">
              <w:rPr>
                <w:i/>
                <w:iCs/>
                <w:sz w:val="28"/>
                <w:szCs w:val="28"/>
                <w:lang w:val="ru-RU"/>
              </w:rPr>
              <w:t>заместитель министра труда и социальной защиты Республики Крым</w:t>
            </w: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i/>
                <w:iCs/>
                <w:sz w:val="28"/>
                <w:szCs w:val="28"/>
                <w:lang w:val="ru-RU"/>
              </w:rPr>
            </w:pP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41304F">
              <w:rPr>
                <w:b/>
                <w:iCs/>
                <w:sz w:val="28"/>
                <w:szCs w:val="28"/>
                <w:lang w:val="ru-RU"/>
              </w:rPr>
              <w:t>«Опыт внедрения Концепции «</w:t>
            </w:r>
            <w:r w:rsidRPr="0041304F">
              <w:rPr>
                <w:b/>
                <w:iCs/>
                <w:sz w:val="28"/>
                <w:szCs w:val="28"/>
                <w:lang w:val="en-US"/>
              </w:rPr>
              <w:t>Vision</w:t>
            </w:r>
            <w:r w:rsidRPr="0041304F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41304F">
              <w:rPr>
                <w:b/>
                <w:iCs/>
                <w:sz w:val="28"/>
                <w:szCs w:val="28"/>
                <w:lang w:val="en-US"/>
              </w:rPr>
              <w:t>Zero</w:t>
            </w:r>
            <w:r w:rsidRPr="0041304F">
              <w:rPr>
                <w:b/>
                <w:iCs/>
                <w:sz w:val="28"/>
                <w:szCs w:val="28"/>
                <w:lang w:val="ru-RU"/>
              </w:rPr>
              <w:t>» ГУП РК «</w:t>
            </w:r>
            <w:proofErr w:type="spellStart"/>
            <w:r w:rsidRPr="0041304F">
              <w:rPr>
                <w:b/>
                <w:iCs/>
                <w:sz w:val="28"/>
                <w:szCs w:val="28"/>
                <w:lang w:val="ru-RU"/>
              </w:rPr>
              <w:t>Крымэнерго</w:t>
            </w:r>
            <w:proofErr w:type="spellEnd"/>
            <w:r w:rsidRPr="0041304F">
              <w:rPr>
                <w:b/>
                <w:iCs/>
                <w:sz w:val="28"/>
                <w:szCs w:val="28"/>
                <w:lang w:val="ru-RU"/>
              </w:rPr>
              <w:t>»»</w:t>
            </w: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Cs/>
                <w:sz w:val="28"/>
                <w:szCs w:val="28"/>
                <w:lang w:val="ru-RU"/>
              </w:rPr>
            </w:pP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proofErr w:type="spellStart"/>
            <w:r w:rsidRPr="0041304F">
              <w:rPr>
                <w:b/>
                <w:i/>
                <w:iCs/>
                <w:sz w:val="28"/>
                <w:szCs w:val="28"/>
                <w:lang w:val="ru-RU"/>
              </w:rPr>
              <w:t>Рудь</w:t>
            </w:r>
            <w:proofErr w:type="spellEnd"/>
            <w:r w:rsidRPr="0041304F">
              <w:rPr>
                <w:b/>
                <w:i/>
                <w:iCs/>
                <w:sz w:val="28"/>
                <w:szCs w:val="28"/>
                <w:lang w:val="ru-RU"/>
              </w:rPr>
              <w:t xml:space="preserve"> Борис Вячеславович, </w:t>
            </w:r>
            <w:r w:rsidRPr="0041304F">
              <w:rPr>
                <w:i/>
                <w:iCs/>
                <w:sz w:val="28"/>
                <w:szCs w:val="28"/>
                <w:lang w:val="ru-RU"/>
              </w:rPr>
              <w:t>начальник департамента по охране труда, пожарной безопасности и экологии ГУП РК «</w:t>
            </w:r>
            <w:proofErr w:type="spellStart"/>
            <w:r w:rsidRPr="0041304F">
              <w:rPr>
                <w:i/>
                <w:iCs/>
                <w:sz w:val="28"/>
                <w:szCs w:val="28"/>
                <w:lang w:val="ru-RU"/>
              </w:rPr>
              <w:t>Крымэнэрго</w:t>
            </w:r>
            <w:proofErr w:type="spellEnd"/>
            <w:r w:rsidRPr="0041304F">
              <w:rPr>
                <w:i/>
                <w:iCs/>
                <w:sz w:val="28"/>
                <w:szCs w:val="28"/>
                <w:lang w:val="ru-RU"/>
              </w:rPr>
              <w:t>»</w:t>
            </w:r>
          </w:p>
        </w:tc>
      </w:tr>
      <w:tr w:rsidR="00543FB4" w:rsidRPr="0041304F" w:rsidTr="007D6061">
        <w:trPr>
          <w:trHeight w:val="4229"/>
        </w:trPr>
        <w:tc>
          <w:tcPr>
            <w:tcW w:w="91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t>11.10-11.25</w:t>
            </w:r>
          </w:p>
        </w:tc>
        <w:tc>
          <w:tcPr>
            <w:tcW w:w="4085" w:type="pct"/>
          </w:tcPr>
          <w:p w:rsidR="00543FB4" w:rsidRPr="0041304F" w:rsidRDefault="00543FB4" w:rsidP="0041304F">
            <w:pPr>
              <w:jc w:val="both"/>
              <w:rPr>
                <w:b/>
                <w:sz w:val="28"/>
                <w:szCs w:val="28"/>
              </w:rPr>
            </w:pPr>
            <w:r w:rsidRPr="0041304F">
              <w:rPr>
                <w:b/>
                <w:sz w:val="28"/>
                <w:szCs w:val="28"/>
              </w:rPr>
              <w:t>«Информация об организации работы по внедрению программ нулевого травматизма в организациях Волгоградской области»</w:t>
            </w:r>
          </w:p>
          <w:p w:rsidR="00543FB4" w:rsidRPr="0041304F" w:rsidRDefault="00543FB4" w:rsidP="0041304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43FB4" w:rsidRPr="0041304F" w:rsidRDefault="00543FB4" w:rsidP="0041304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1304F">
              <w:rPr>
                <w:b/>
                <w:i/>
                <w:sz w:val="28"/>
                <w:szCs w:val="28"/>
              </w:rPr>
              <w:t>Локтионов</w:t>
            </w:r>
            <w:proofErr w:type="spellEnd"/>
            <w:r w:rsidRPr="0041304F">
              <w:rPr>
                <w:b/>
                <w:i/>
                <w:sz w:val="28"/>
                <w:szCs w:val="28"/>
              </w:rPr>
              <w:t xml:space="preserve"> Дмитрий Павлович</w:t>
            </w:r>
            <w:r w:rsidRPr="0041304F">
              <w:rPr>
                <w:b/>
                <w:i/>
                <w:iCs/>
                <w:sz w:val="28"/>
                <w:szCs w:val="28"/>
              </w:rPr>
              <w:t xml:space="preserve">, </w:t>
            </w:r>
            <w:r w:rsidRPr="0041304F">
              <w:rPr>
                <w:i/>
                <w:iCs/>
                <w:sz w:val="28"/>
                <w:szCs w:val="28"/>
              </w:rPr>
              <w:t xml:space="preserve">Председатель </w:t>
            </w:r>
            <w:r w:rsidRPr="0041304F">
              <w:rPr>
                <w:i/>
                <w:sz w:val="28"/>
                <w:szCs w:val="28"/>
              </w:rPr>
              <w:t>Комитета по труду и занятости населения Волгоградской области</w:t>
            </w:r>
          </w:p>
          <w:p w:rsidR="00543FB4" w:rsidRPr="0041304F" w:rsidRDefault="00543FB4" w:rsidP="0041304F">
            <w:pPr>
              <w:jc w:val="both"/>
              <w:rPr>
                <w:i/>
                <w:sz w:val="28"/>
                <w:szCs w:val="28"/>
              </w:rPr>
            </w:pPr>
          </w:p>
          <w:p w:rsidR="00543FB4" w:rsidRPr="0041304F" w:rsidRDefault="00543FB4" w:rsidP="0041304F">
            <w:pPr>
              <w:jc w:val="both"/>
              <w:rPr>
                <w:b/>
                <w:sz w:val="28"/>
                <w:szCs w:val="28"/>
              </w:rPr>
            </w:pPr>
            <w:r w:rsidRPr="0041304F">
              <w:rPr>
                <w:b/>
                <w:sz w:val="28"/>
                <w:szCs w:val="28"/>
              </w:rPr>
              <w:t>«Информация о внедрении концепции нулевого травматизма в ООО «Концессии водоснабжения»</w:t>
            </w:r>
            <w:r w:rsidR="00912FFD">
              <w:rPr>
                <w:b/>
                <w:sz w:val="28"/>
                <w:szCs w:val="28"/>
              </w:rPr>
              <w:t>»</w:t>
            </w:r>
          </w:p>
          <w:p w:rsidR="00543FB4" w:rsidRPr="0041304F" w:rsidRDefault="00543FB4" w:rsidP="0041304F">
            <w:pPr>
              <w:jc w:val="both"/>
              <w:rPr>
                <w:i/>
                <w:sz w:val="28"/>
                <w:szCs w:val="28"/>
              </w:rPr>
            </w:pPr>
          </w:p>
          <w:p w:rsidR="00543FB4" w:rsidRPr="0041304F" w:rsidRDefault="00543FB4" w:rsidP="0041304F">
            <w:pPr>
              <w:jc w:val="both"/>
              <w:rPr>
                <w:b/>
                <w:i/>
                <w:sz w:val="28"/>
                <w:szCs w:val="28"/>
              </w:rPr>
            </w:pPr>
            <w:r w:rsidRPr="0041304F">
              <w:rPr>
                <w:b/>
                <w:i/>
                <w:sz w:val="28"/>
                <w:szCs w:val="28"/>
              </w:rPr>
              <w:t>Гиль Александр Владимирович,</w:t>
            </w:r>
            <w:r w:rsidRPr="0041304F">
              <w:rPr>
                <w:i/>
                <w:sz w:val="28"/>
                <w:szCs w:val="28"/>
              </w:rPr>
              <w:t xml:space="preserve"> руководитель службы охраны труда и промышленной безопасност</w:t>
            </w:r>
            <w:proofErr w:type="gramStart"/>
            <w:r w:rsidRPr="0041304F">
              <w:rPr>
                <w:i/>
                <w:sz w:val="28"/>
                <w:szCs w:val="28"/>
              </w:rPr>
              <w:t>и ООО</w:t>
            </w:r>
            <w:proofErr w:type="gramEnd"/>
            <w:r w:rsidRPr="0041304F">
              <w:rPr>
                <w:i/>
                <w:sz w:val="28"/>
                <w:szCs w:val="28"/>
              </w:rPr>
              <w:t xml:space="preserve"> «Концессии водоснабжения»</w:t>
            </w:r>
          </w:p>
        </w:tc>
      </w:tr>
      <w:tr w:rsidR="00543FB4" w:rsidRPr="0041304F" w:rsidTr="006C66B3">
        <w:trPr>
          <w:trHeight w:val="415"/>
        </w:trPr>
        <w:tc>
          <w:tcPr>
            <w:tcW w:w="91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t>11.25-11.40</w:t>
            </w:r>
          </w:p>
        </w:tc>
        <w:tc>
          <w:tcPr>
            <w:tcW w:w="4085" w:type="pct"/>
          </w:tcPr>
          <w:p w:rsidR="00543FB4" w:rsidRPr="0041304F" w:rsidRDefault="00543FB4" w:rsidP="0041304F">
            <w:pPr>
              <w:jc w:val="both"/>
              <w:rPr>
                <w:b/>
                <w:sz w:val="28"/>
                <w:szCs w:val="28"/>
              </w:rPr>
            </w:pPr>
            <w:r w:rsidRPr="0041304F">
              <w:rPr>
                <w:b/>
                <w:sz w:val="28"/>
                <w:szCs w:val="28"/>
              </w:rPr>
              <w:t>«О продвижении концепции «</w:t>
            </w:r>
            <w:r w:rsidRPr="0041304F">
              <w:rPr>
                <w:b/>
                <w:sz w:val="28"/>
                <w:szCs w:val="28"/>
                <w:lang w:val="en-US"/>
              </w:rPr>
              <w:t>Vision</w:t>
            </w:r>
            <w:r w:rsidRPr="0041304F">
              <w:rPr>
                <w:b/>
                <w:sz w:val="28"/>
                <w:szCs w:val="28"/>
              </w:rPr>
              <w:t xml:space="preserve"> </w:t>
            </w:r>
            <w:r w:rsidRPr="0041304F">
              <w:rPr>
                <w:b/>
                <w:sz w:val="28"/>
                <w:szCs w:val="28"/>
                <w:lang w:val="en-US"/>
              </w:rPr>
              <w:t>Zero</w:t>
            </w:r>
            <w:r w:rsidRPr="0041304F">
              <w:rPr>
                <w:b/>
                <w:sz w:val="28"/>
                <w:szCs w:val="28"/>
              </w:rPr>
              <w:t>» в Краснодарском крае»</w:t>
            </w:r>
          </w:p>
          <w:p w:rsidR="00543FB4" w:rsidRPr="0041304F" w:rsidRDefault="00543FB4" w:rsidP="0041304F">
            <w:pPr>
              <w:jc w:val="both"/>
              <w:rPr>
                <w:b/>
                <w:sz w:val="28"/>
                <w:szCs w:val="28"/>
              </w:rPr>
            </w:pPr>
          </w:p>
          <w:p w:rsidR="00543FB4" w:rsidRPr="0041304F" w:rsidRDefault="00543FB4" w:rsidP="0041304F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41304F">
              <w:rPr>
                <w:b/>
                <w:i/>
                <w:sz w:val="28"/>
                <w:szCs w:val="28"/>
              </w:rPr>
              <w:t>Леонова Анна Григорьевна</w:t>
            </w:r>
            <w:r w:rsidRPr="0041304F">
              <w:rPr>
                <w:b/>
                <w:i/>
                <w:iCs/>
                <w:sz w:val="28"/>
                <w:szCs w:val="28"/>
              </w:rPr>
              <w:t xml:space="preserve">, </w:t>
            </w:r>
            <w:r w:rsidRPr="0041304F">
              <w:rPr>
                <w:i/>
                <w:iCs/>
                <w:sz w:val="28"/>
                <w:szCs w:val="28"/>
              </w:rPr>
              <w:t>начальник управления труда министерства труда и социального развития Краснодарского края</w:t>
            </w:r>
          </w:p>
          <w:p w:rsidR="00543FB4" w:rsidRPr="0041304F" w:rsidRDefault="00543FB4" w:rsidP="0041304F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543FB4" w:rsidRPr="0041304F" w:rsidRDefault="00543FB4" w:rsidP="0041304F">
            <w:pPr>
              <w:jc w:val="both"/>
              <w:rPr>
                <w:b/>
                <w:iCs/>
                <w:sz w:val="28"/>
                <w:szCs w:val="28"/>
              </w:rPr>
            </w:pPr>
            <w:r w:rsidRPr="0041304F">
              <w:rPr>
                <w:b/>
                <w:iCs/>
                <w:sz w:val="28"/>
                <w:szCs w:val="28"/>
              </w:rPr>
              <w:t>««</w:t>
            </w:r>
            <w:r w:rsidRPr="0041304F">
              <w:rPr>
                <w:b/>
                <w:iCs/>
                <w:sz w:val="28"/>
                <w:szCs w:val="28"/>
                <w:lang w:val="en-US"/>
              </w:rPr>
              <w:t>Vision</w:t>
            </w:r>
            <w:r w:rsidRPr="0041304F">
              <w:rPr>
                <w:b/>
                <w:iCs/>
                <w:sz w:val="28"/>
                <w:szCs w:val="28"/>
              </w:rPr>
              <w:t xml:space="preserve"> </w:t>
            </w:r>
            <w:r w:rsidRPr="0041304F">
              <w:rPr>
                <w:b/>
                <w:iCs/>
                <w:sz w:val="28"/>
                <w:szCs w:val="28"/>
                <w:lang w:val="en-US"/>
              </w:rPr>
              <w:t>Zero</w:t>
            </w:r>
            <w:r w:rsidRPr="0041304F">
              <w:rPr>
                <w:b/>
                <w:iCs/>
                <w:sz w:val="28"/>
                <w:szCs w:val="28"/>
              </w:rPr>
              <w:t>» как эффективный механизм профилактики производственного травматизма»</w:t>
            </w:r>
          </w:p>
          <w:p w:rsidR="00543FB4" w:rsidRPr="0041304F" w:rsidRDefault="00543FB4" w:rsidP="0041304F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543FB4" w:rsidRPr="0041304F" w:rsidRDefault="00543FB4" w:rsidP="0041304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1304F">
              <w:rPr>
                <w:b/>
                <w:i/>
                <w:iCs/>
                <w:sz w:val="28"/>
                <w:szCs w:val="28"/>
              </w:rPr>
              <w:lastRenderedPageBreak/>
              <w:t>Шелудков</w:t>
            </w:r>
            <w:proofErr w:type="spellEnd"/>
            <w:r w:rsidRPr="0041304F">
              <w:rPr>
                <w:b/>
                <w:i/>
                <w:iCs/>
                <w:sz w:val="28"/>
                <w:szCs w:val="28"/>
              </w:rPr>
              <w:t xml:space="preserve"> Николай Николаевич, </w:t>
            </w:r>
            <w:r w:rsidRPr="0041304F">
              <w:rPr>
                <w:i/>
                <w:iCs/>
                <w:sz w:val="28"/>
                <w:szCs w:val="28"/>
              </w:rPr>
              <w:t>руководитель службы охраны труда Треста общественного питания «Домашняя кухня»</w:t>
            </w:r>
          </w:p>
        </w:tc>
      </w:tr>
      <w:tr w:rsidR="00543FB4" w:rsidRPr="0041304F" w:rsidTr="006A419D">
        <w:trPr>
          <w:trHeight w:val="698"/>
        </w:trPr>
        <w:tc>
          <w:tcPr>
            <w:tcW w:w="91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lastRenderedPageBreak/>
              <w:t>11.40-11.55</w:t>
            </w:r>
          </w:p>
        </w:tc>
        <w:tc>
          <w:tcPr>
            <w:tcW w:w="4085" w:type="pct"/>
          </w:tcPr>
          <w:p w:rsidR="00543FB4" w:rsidRPr="0041304F" w:rsidRDefault="00543FB4" w:rsidP="0041304F">
            <w:pPr>
              <w:jc w:val="both"/>
              <w:rPr>
                <w:b/>
                <w:sz w:val="28"/>
                <w:szCs w:val="28"/>
              </w:rPr>
            </w:pPr>
            <w:r w:rsidRPr="0041304F">
              <w:rPr>
                <w:b/>
                <w:sz w:val="28"/>
                <w:szCs w:val="28"/>
              </w:rPr>
              <w:t>«О реализации концепции нулевого травматизма «</w:t>
            </w:r>
            <w:r w:rsidRPr="0041304F">
              <w:rPr>
                <w:b/>
                <w:sz w:val="28"/>
                <w:szCs w:val="28"/>
                <w:lang w:val="en-US"/>
              </w:rPr>
              <w:t>Vision</w:t>
            </w:r>
            <w:r w:rsidRPr="0041304F">
              <w:rPr>
                <w:b/>
                <w:sz w:val="28"/>
                <w:szCs w:val="28"/>
              </w:rPr>
              <w:t xml:space="preserve"> </w:t>
            </w:r>
            <w:r w:rsidRPr="0041304F">
              <w:rPr>
                <w:b/>
                <w:sz w:val="28"/>
                <w:szCs w:val="28"/>
                <w:lang w:val="en-US"/>
              </w:rPr>
              <w:t>Zero</w:t>
            </w:r>
            <w:r w:rsidRPr="0041304F">
              <w:rPr>
                <w:b/>
                <w:sz w:val="28"/>
                <w:szCs w:val="28"/>
              </w:rPr>
              <w:t>» в организациях Республики Калмыкия»</w:t>
            </w:r>
          </w:p>
          <w:p w:rsidR="00543FB4" w:rsidRPr="0041304F" w:rsidRDefault="00543FB4" w:rsidP="0041304F">
            <w:pPr>
              <w:tabs>
                <w:tab w:val="left" w:pos="2091"/>
              </w:tabs>
              <w:jc w:val="both"/>
              <w:rPr>
                <w:i/>
                <w:sz w:val="28"/>
                <w:szCs w:val="28"/>
              </w:rPr>
            </w:pPr>
            <w:r w:rsidRPr="0041304F">
              <w:rPr>
                <w:i/>
                <w:sz w:val="28"/>
                <w:szCs w:val="28"/>
              </w:rPr>
              <w:tab/>
            </w:r>
          </w:p>
          <w:p w:rsidR="00543FB4" w:rsidRPr="0041304F" w:rsidRDefault="00543FB4" w:rsidP="0041304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1304F">
              <w:rPr>
                <w:b/>
                <w:i/>
                <w:sz w:val="28"/>
                <w:szCs w:val="28"/>
              </w:rPr>
              <w:t>Маминова</w:t>
            </w:r>
            <w:proofErr w:type="spellEnd"/>
            <w:r w:rsidRPr="0041304F">
              <w:rPr>
                <w:b/>
                <w:i/>
                <w:sz w:val="28"/>
                <w:szCs w:val="28"/>
              </w:rPr>
              <w:t xml:space="preserve"> Ольга Борисовна, </w:t>
            </w:r>
            <w:r w:rsidRPr="0041304F">
              <w:rPr>
                <w:i/>
                <w:sz w:val="28"/>
                <w:szCs w:val="28"/>
              </w:rPr>
              <w:t>заместитель Министра социального развития, труда и занятости Республики Калмыкия</w:t>
            </w:r>
          </w:p>
          <w:p w:rsidR="00543FB4" w:rsidRPr="0041304F" w:rsidRDefault="00543FB4" w:rsidP="0041304F">
            <w:pPr>
              <w:jc w:val="both"/>
              <w:rPr>
                <w:i/>
                <w:sz w:val="28"/>
                <w:szCs w:val="28"/>
              </w:rPr>
            </w:pPr>
          </w:p>
          <w:p w:rsidR="00543FB4" w:rsidRPr="0041304F" w:rsidRDefault="00543FB4" w:rsidP="0041304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1304F">
              <w:rPr>
                <w:b/>
                <w:i/>
                <w:sz w:val="28"/>
                <w:szCs w:val="28"/>
              </w:rPr>
              <w:t>Боваева</w:t>
            </w:r>
            <w:proofErr w:type="spellEnd"/>
            <w:r w:rsidRPr="0041304F">
              <w:rPr>
                <w:b/>
                <w:i/>
                <w:sz w:val="28"/>
                <w:szCs w:val="28"/>
              </w:rPr>
              <w:t xml:space="preserve"> Светлана </w:t>
            </w:r>
            <w:proofErr w:type="spellStart"/>
            <w:r w:rsidRPr="0041304F">
              <w:rPr>
                <w:b/>
                <w:i/>
                <w:sz w:val="28"/>
                <w:szCs w:val="28"/>
              </w:rPr>
              <w:t>Нонаевна</w:t>
            </w:r>
            <w:proofErr w:type="spellEnd"/>
            <w:r w:rsidRPr="0041304F">
              <w:rPr>
                <w:i/>
                <w:sz w:val="28"/>
                <w:szCs w:val="28"/>
              </w:rPr>
              <w:t>, начальник отдела охраны труда и промышленной безопасности АО «</w:t>
            </w:r>
            <w:proofErr w:type="spellStart"/>
            <w:r w:rsidRPr="0041304F">
              <w:rPr>
                <w:i/>
                <w:sz w:val="28"/>
                <w:szCs w:val="28"/>
              </w:rPr>
              <w:t>Энергосервис</w:t>
            </w:r>
            <w:proofErr w:type="spellEnd"/>
            <w:r w:rsidRPr="0041304F">
              <w:rPr>
                <w:i/>
                <w:sz w:val="28"/>
                <w:szCs w:val="28"/>
              </w:rPr>
              <w:t>»</w:t>
            </w:r>
          </w:p>
        </w:tc>
      </w:tr>
      <w:tr w:rsidR="00543FB4" w:rsidRPr="0041304F" w:rsidTr="001F35BE">
        <w:trPr>
          <w:trHeight w:val="823"/>
        </w:trPr>
        <w:tc>
          <w:tcPr>
            <w:tcW w:w="91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t>11.55-12.10</w:t>
            </w:r>
          </w:p>
        </w:tc>
        <w:tc>
          <w:tcPr>
            <w:tcW w:w="408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41304F">
              <w:rPr>
                <w:b/>
                <w:sz w:val="28"/>
                <w:szCs w:val="28"/>
                <w:lang w:val="ru-RU"/>
              </w:rPr>
              <w:t>«Культура безопасного труда и профилактика производственного травматизма, в том числе реализация всемирной концепции</w:t>
            </w:r>
            <w:bookmarkStart w:id="0" w:name="_GoBack"/>
            <w:bookmarkEnd w:id="0"/>
            <w:r w:rsidRPr="0041304F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41304F">
              <w:rPr>
                <w:b/>
                <w:sz w:val="28"/>
                <w:szCs w:val="28"/>
                <w:lang w:val="en-US"/>
              </w:rPr>
              <w:t>Vision</w:t>
            </w:r>
            <w:r w:rsidRPr="0041304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1304F">
              <w:rPr>
                <w:b/>
                <w:sz w:val="28"/>
                <w:szCs w:val="28"/>
                <w:lang w:val="en-US"/>
              </w:rPr>
              <w:t>Zero</w:t>
            </w:r>
            <w:r w:rsidRPr="0041304F">
              <w:rPr>
                <w:b/>
                <w:sz w:val="28"/>
                <w:szCs w:val="28"/>
                <w:lang w:val="ru-RU"/>
              </w:rPr>
              <w:t>» в организациях Республики Адыгея</w:t>
            </w:r>
            <w:r w:rsidR="008F09D0">
              <w:rPr>
                <w:b/>
                <w:sz w:val="28"/>
                <w:szCs w:val="28"/>
                <w:lang w:val="ru-RU"/>
              </w:rPr>
              <w:t>»</w:t>
            </w: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41304F">
              <w:rPr>
                <w:b/>
                <w:i/>
                <w:sz w:val="28"/>
                <w:szCs w:val="28"/>
                <w:lang w:val="ru-RU"/>
              </w:rPr>
              <w:t xml:space="preserve">Ширина Ирина Викторовна, </w:t>
            </w:r>
            <w:r w:rsidRPr="0041304F">
              <w:rPr>
                <w:i/>
                <w:sz w:val="28"/>
                <w:szCs w:val="28"/>
                <w:lang w:val="ru-RU"/>
              </w:rPr>
              <w:t>Первый заместитель Министра труда и социального развития Республики Адыгея</w:t>
            </w:r>
          </w:p>
          <w:p w:rsidR="00543FB4" w:rsidRPr="0041304F" w:rsidRDefault="00543FB4" w:rsidP="0041304F">
            <w:pPr>
              <w:pStyle w:val="a4"/>
              <w:spacing w:after="0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41304F">
              <w:rPr>
                <w:b/>
                <w:sz w:val="28"/>
                <w:szCs w:val="28"/>
                <w:lang w:val="ru-RU"/>
              </w:rPr>
              <w:t>«Культура безопасного труда и профилактика производственного травматизма в АО «Газпром газораспределение Майкоп»</w:t>
            </w:r>
          </w:p>
          <w:p w:rsidR="00543FB4" w:rsidRPr="0041304F" w:rsidRDefault="00543FB4" w:rsidP="0041304F">
            <w:pPr>
              <w:pStyle w:val="a4"/>
              <w:spacing w:after="0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i/>
                <w:color w:val="FF0000"/>
                <w:sz w:val="28"/>
                <w:szCs w:val="28"/>
                <w:lang w:val="ru-RU"/>
              </w:rPr>
            </w:pPr>
            <w:r w:rsidRPr="0041304F">
              <w:rPr>
                <w:b/>
                <w:i/>
                <w:sz w:val="28"/>
                <w:szCs w:val="28"/>
                <w:lang w:val="ru-RU"/>
              </w:rPr>
              <w:t xml:space="preserve">Гончаренко Сергей Николаевич, </w:t>
            </w:r>
            <w:r w:rsidRPr="0041304F">
              <w:rPr>
                <w:i/>
                <w:sz w:val="28"/>
                <w:szCs w:val="28"/>
                <w:lang w:val="ru-RU"/>
              </w:rPr>
              <w:t>ведущий специалист по охране труда АО «Газпром газораспределение Майкоп»</w:t>
            </w:r>
          </w:p>
        </w:tc>
      </w:tr>
      <w:tr w:rsidR="00543FB4" w:rsidRPr="0041304F" w:rsidTr="001F35BE">
        <w:trPr>
          <w:trHeight w:val="1025"/>
        </w:trPr>
        <w:tc>
          <w:tcPr>
            <w:tcW w:w="91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t>12.10-12.25</w:t>
            </w:r>
          </w:p>
        </w:tc>
        <w:tc>
          <w:tcPr>
            <w:tcW w:w="4085" w:type="pct"/>
          </w:tcPr>
          <w:p w:rsidR="00543FB4" w:rsidRPr="0041304F" w:rsidRDefault="00E81489" w:rsidP="0041304F">
            <w:pPr>
              <w:pStyle w:val="a4"/>
              <w:spacing w:after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41304F">
              <w:rPr>
                <w:b/>
                <w:iCs/>
                <w:sz w:val="28"/>
                <w:szCs w:val="28"/>
                <w:lang w:val="ru-RU"/>
              </w:rPr>
              <w:t>«Культура безопасного труда и эффективные стратегии профилактики»</w:t>
            </w:r>
          </w:p>
          <w:p w:rsidR="00E81489" w:rsidRPr="0041304F" w:rsidRDefault="00E81489" w:rsidP="0041304F">
            <w:pPr>
              <w:pStyle w:val="a4"/>
              <w:spacing w:after="0"/>
              <w:jc w:val="both"/>
              <w:rPr>
                <w:b/>
                <w:iCs/>
                <w:sz w:val="28"/>
                <w:szCs w:val="28"/>
                <w:lang w:val="ru-RU"/>
              </w:rPr>
            </w:pPr>
          </w:p>
          <w:p w:rsidR="00E81489" w:rsidRPr="0041304F" w:rsidRDefault="00E81489" w:rsidP="0041304F">
            <w:pPr>
              <w:jc w:val="both"/>
              <w:rPr>
                <w:i/>
                <w:sz w:val="28"/>
                <w:szCs w:val="28"/>
              </w:rPr>
            </w:pPr>
            <w:r w:rsidRPr="0041304F">
              <w:rPr>
                <w:b/>
                <w:i/>
                <w:sz w:val="28"/>
                <w:szCs w:val="28"/>
              </w:rPr>
              <w:t xml:space="preserve">Борисенко Станислав Владимирович, </w:t>
            </w:r>
            <w:r w:rsidRPr="0041304F">
              <w:rPr>
                <w:i/>
                <w:sz w:val="28"/>
                <w:szCs w:val="28"/>
              </w:rPr>
              <w:t>директор Департамента труда и социальной защиты населения города Севастополя – член Правительства Севастополя</w:t>
            </w:r>
          </w:p>
          <w:p w:rsidR="00E81489" w:rsidRPr="0041304F" w:rsidRDefault="00E81489" w:rsidP="0041304F">
            <w:pPr>
              <w:jc w:val="both"/>
              <w:rPr>
                <w:i/>
                <w:sz w:val="28"/>
                <w:szCs w:val="28"/>
              </w:rPr>
            </w:pPr>
          </w:p>
          <w:p w:rsidR="00E81489" w:rsidRPr="0041304F" w:rsidRDefault="00E81489" w:rsidP="0041304F">
            <w:pPr>
              <w:pStyle w:val="a4"/>
              <w:spacing w:after="0"/>
              <w:jc w:val="both"/>
              <w:rPr>
                <w:b/>
                <w:iCs/>
                <w:color w:val="FF0000"/>
                <w:sz w:val="28"/>
                <w:szCs w:val="28"/>
                <w:lang w:val="ru-RU"/>
              </w:rPr>
            </w:pPr>
            <w:r w:rsidRPr="0041304F">
              <w:rPr>
                <w:b/>
                <w:i/>
                <w:sz w:val="28"/>
                <w:szCs w:val="28"/>
                <w:lang w:val="ru-RU"/>
              </w:rPr>
              <w:t>Зайцев Максим Владимирович</w:t>
            </w:r>
            <w:r w:rsidRPr="0041304F">
              <w:rPr>
                <w:i/>
                <w:sz w:val="28"/>
                <w:szCs w:val="28"/>
              </w:rPr>
              <w:t xml:space="preserve">, </w:t>
            </w:r>
            <w:r w:rsidRPr="0041304F">
              <w:rPr>
                <w:i/>
                <w:sz w:val="28"/>
                <w:szCs w:val="28"/>
                <w:lang w:val="ru-RU"/>
              </w:rPr>
              <w:t>начальник отдела промышленной безопасности, охраны труда и экологии ПАО «</w:t>
            </w:r>
            <w:proofErr w:type="spellStart"/>
            <w:r w:rsidRPr="0041304F">
              <w:rPr>
                <w:i/>
                <w:sz w:val="28"/>
                <w:szCs w:val="28"/>
                <w:lang w:val="ru-RU"/>
              </w:rPr>
              <w:t>Севастопольгаз</w:t>
            </w:r>
            <w:proofErr w:type="spellEnd"/>
            <w:r w:rsidRPr="0041304F">
              <w:rPr>
                <w:i/>
                <w:sz w:val="28"/>
                <w:szCs w:val="28"/>
                <w:lang w:val="ru-RU"/>
              </w:rPr>
              <w:t>»</w:t>
            </w:r>
          </w:p>
        </w:tc>
      </w:tr>
      <w:tr w:rsidR="00543FB4" w:rsidRPr="0041304F" w:rsidTr="0041304F">
        <w:trPr>
          <w:trHeight w:val="514"/>
        </w:trPr>
        <w:tc>
          <w:tcPr>
            <w:tcW w:w="91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1304F">
              <w:rPr>
                <w:sz w:val="28"/>
                <w:szCs w:val="28"/>
                <w:lang w:val="ru-RU"/>
              </w:rPr>
              <w:t>12.25-12.30</w:t>
            </w:r>
          </w:p>
        </w:tc>
        <w:tc>
          <w:tcPr>
            <w:tcW w:w="4085" w:type="pct"/>
          </w:tcPr>
          <w:p w:rsidR="00543FB4" w:rsidRPr="0041304F" w:rsidRDefault="00543FB4" w:rsidP="0041304F">
            <w:pPr>
              <w:pStyle w:val="a4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41304F">
              <w:rPr>
                <w:b/>
                <w:sz w:val="28"/>
                <w:szCs w:val="28"/>
                <w:lang w:val="ru-RU"/>
              </w:rPr>
              <w:t>Подведение итогов конференции</w:t>
            </w:r>
          </w:p>
        </w:tc>
      </w:tr>
    </w:tbl>
    <w:p w:rsidR="006F2163" w:rsidRDefault="006F2163"/>
    <w:sectPr w:rsidR="006F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51"/>
    <w:rsid w:val="00012553"/>
    <w:rsid w:val="00080DDE"/>
    <w:rsid w:val="000A74B7"/>
    <w:rsid w:val="000D642B"/>
    <w:rsid w:val="000F6343"/>
    <w:rsid w:val="001328B8"/>
    <w:rsid w:val="002772A1"/>
    <w:rsid w:val="002D5786"/>
    <w:rsid w:val="0036495D"/>
    <w:rsid w:val="0037508D"/>
    <w:rsid w:val="003959C7"/>
    <w:rsid w:val="0041304F"/>
    <w:rsid w:val="004D23DB"/>
    <w:rsid w:val="00543FB4"/>
    <w:rsid w:val="005A104D"/>
    <w:rsid w:val="005C6EB9"/>
    <w:rsid w:val="006066C3"/>
    <w:rsid w:val="006A419D"/>
    <w:rsid w:val="006C66B3"/>
    <w:rsid w:val="006D3AC5"/>
    <w:rsid w:val="006F2163"/>
    <w:rsid w:val="0070345B"/>
    <w:rsid w:val="007418F8"/>
    <w:rsid w:val="0075766D"/>
    <w:rsid w:val="007707C1"/>
    <w:rsid w:val="007D6061"/>
    <w:rsid w:val="008D4250"/>
    <w:rsid w:val="008F09D0"/>
    <w:rsid w:val="00912FFD"/>
    <w:rsid w:val="00B729CE"/>
    <w:rsid w:val="00BF768A"/>
    <w:rsid w:val="00C702DF"/>
    <w:rsid w:val="00CC2317"/>
    <w:rsid w:val="00DF5C6F"/>
    <w:rsid w:val="00E412F2"/>
    <w:rsid w:val="00E81489"/>
    <w:rsid w:val="00EF2551"/>
    <w:rsid w:val="00F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2551"/>
    <w:rPr>
      <w:b/>
      <w:bCs/>
    </w:rPr>
  </w:style>
  <w:style w:type="paragraph" w:styleId="a4">
    <w:name w:val="Body Text"/>
    <w:basedOn w:val="a"/>
    <w:link w:val="a5"/>
    <w:rsid w:val="00EF2551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EF2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EF2551"/>
    <w:pPr>
      <w:widowControl w:val="0"/>
      <w:overflowPunct/>
      <w:autoSpaceDE/>
      <w:autoSpaceDN/>
      <w:adjustRightInd/>
      <w:ind w:left="12"/>
      <w:jc w:val="both"/>
      <w:textAlignment w:val="auto"/>
    </w:pPr>
    <w:rPr>
      <w:rFonts w:ascii="Arial" w:hAnsi="Arial"/>
      <w:b/>
      <w:bCs/>
      <w:iCs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F2551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F25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2551"/>
    <w:rPr>
      <w:b/>
      <w:bCs/>
    </w:rPr>
  </w:style>
  <w:style w:type="paragraph" w:styleId="a4">
    <w:name w:val="Body Text"/>
    <w:basedOn w:val="a"/>
    <w:link w:val="a5"/>
    <w:rsid w:val="00EF2551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EF2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EF2551"/>
    <w:pPr>
      <w:widowControl w:val="0"/>
      <w:overflowPunct/>
      <w:autoSpaceDE/>
      <w:autoSpaceDN/>
      <w:adjustRightInd/>
      <w:ind w:left="12"/>
      <w:jc w:val="both"/>
      <w:textAlignment w:val="auto"/>
    </w:pPr>
    <w:rPr>
      <w:rFonts w:ascii="Arial" w:hAnsi="Arial"/>
      <w:b/>
      <w:bCs/>
      <w:iCs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F2551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F25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Калмыков Андрей.П.</dc:creator>
  <cp:lastModifiedBy>Алина Горбаткова</cp:lastModifiedBy>
  <cp:revision>10</cp:revision>
  <cp:lastPrinted>2020-11-06T14:03:00Z</cp:lastPrinted>
  <dcterms:created xsi:type="dcterms:W3CDTF">2020-11-06T06:20:00Z</dcterms:created>
  <dcterms:modified xsi:type="dcterms:W3CDTF">2020-11-09T09:55:00Z</dcterms:modified>
</cp:coreProperties>
</file>