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C5286" w:rsidRPr="0071023C" w:rsidRDefault="005664E9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ВОЛГОГРАДСКИЙ</w:t>
      </w:r>
      <w:r w:rsidR="0071023C" w:rsidRPr="0071023C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</w:t>
      </w:r>
    </w:p>
    <w:p w:rsidR="00F820D5" w:rsidRP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ИНСТИТУТ ПРАВА</w:t>
      </w:r>
    </w:p>
    <w:p w:rsidR="00F820D5" w:rsidRP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КАФЕДРА КОНСТИТУЦИОННОГО И МУНИЦИПАЛЬНОГО ПРАВА</w:t>
      </w: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0D5" w:rsidRP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83657" cy="1683657"/>
            <wp:effectExtent l="0" t="0" r="0" b="0"/>
            <wp:docPr id="5" name="Рисунок 5" descr="Стартовали отборочные туры олимпиад ВолГУ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артовали отборочные туры олимпиад ВолГУ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496" cy="168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D234B4" wp14:editId="6B3C907D">
            <wp:extent cx="1843132" cy="1654629"/>
            <wp:effectExtent l="0" t="0" r="5080" b="3175"/>
            <wp:docPr id="4" name="Рисунок 4" descr="ВолГУ подготовит уникальных для региона специалистов по юриспруд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лГУ подготовит уникальных для региона специалистов по юриспруден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6" b="18244"/>
                    <a:stretch/>
                  </pic:blipFill>
                  <pic:spPr bwMode="auto">
                    <a:xfrm>
                      <a:off x="0" y="0"/>
                      <a:ext cx="1843965" cy="165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0D5" w:rsidRPr="0071023C" w:rsidRDefault="00692990" w:rsidP="007102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ИТОГОВАЯ КОНФЕРЕНЦИЯ «</w:t>
      </w:r>
      <w:bookmarkStart w:id="0" w:name="_GoBack"/>
      <w:bookmarkEnd w:id="0"/>
      <w:r w:rsidR="0071023C" w:rsidRPr="007102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РОССИЯ В ИЗМЕНЯЮЩЕМСЯ МИРЕ: ИННОВАЦИОННЫЕ ТЕХНОЛОГИИ ВОЗМЕЩЕНИЯ ЭКОЛОГИЧЕСКОГО ВРЕДА»</w:t>
      </w: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023C" w:rsidRP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26 декабря 2020 года </w:t>
      </w:r>
    </w:p>
    <w:p w:rsidR="00F820D5" w:rsidRP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ИНФОРМАЦИОННОЕ ПИСЬМО </w:t>
      </w: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Волгоград 2020</w:t>
      </w:r>
    </w:p>
    <w:p w:rsidR="0071023C" w:rsidRPr="0071023C" w:rsidRDefault="0071023C" w:rsidP="007102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20D5" w:rsidRPr="0071023C" w:rsidRDefault="00F820D5" w:rsidP="0071023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02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Уважаемые студенты! 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Сообщаем Вам, что 26 декабря 2020 года в 10:10 (при изменении времени Вам об этом будет сообщено заранее) в точке кипения Волгоградского государственного университета пройдет Итоговая конференция «Россия в изменяющемся мире: инновационные технологии возмещения экологического вреда». Форма проведения – дистанционная. Ссылка для входа на цифровую платформу будет отправлена участникам конференции заранее. 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Материалы для участия в конференции принимаются до 10 декабря 2020 года. Материалы направляются в электронном виде   на электронную почту – </w:t>
      </w:r>
      <w:hyperlink r:id="rId9" w:history="1">
        <w:r w:rsidRPr="0071023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sharno@volsu.ru</w:t>
        </w:r>
      </w:hyperlink>
      <w:r w:rsidRPr="00710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Требования к статьям: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Не менее 70 % уникальности.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Объем - до 5 стр.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 xml:space="preserve">Шрифт – </w:t>
      </w:r>
      <w:r w:rsidRPr="0071023C">
        <w:rPr>
          <w:rFonts w:ascii="Times New Roman" w:hAnsi="Times New Roman" w:cs="Times New Roman"/>
          <w:sz w:val="24"/>
          <w:szCs w:val="24"/>
          <w:lang w:val="en-US"/>
        </w:rPr>
        <w:t>Times New Roman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Размер шрифта – 14, Интервал 1,5.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Список литературы именуется «Примечание». Авторы располагаются в алфавитном порядке.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Ссылки в квадратных скобках, например, [1], либо [1, с. 56]. Каждый источник должен содержать страницы, на которые Вы ссылаетесь, либо указываете общее количество страниц в источнике.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При оформлении ссылок на материалы, полученные из Интернета, обязательно указывать полный адрес материала в Интернете и дату рецепции материала.</w:t>
      </w:r>
    </w:p>
    <w:p w:rsidR="00F820D5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023C">
        <w:rPr>
          <w:rFonts w:ascii="Times New Roman" w:hAnsi="Times New Roman" w:cs="Times New Roman"/>
          <w:sz w:val="24"/>
          <w:szCs w:val="24"/>
        </w:rPr>
        <w:t xml:space="preserve">Все аббревиатуры и сокращения, кроме </w:t>
      </w:r>
      <w:proofErr w:type="gramStart"/>
      <w:r w:rsidRPr="0071023C">
        <w:rPr>
          <w:rFonts w:ascii="Times New Roman" w:hAnsi="Times New Roman" w:cs="Times New Roman"/>
          <w:sz w:val="24"/>
          <w:szCs w:val="24"/>
        </w:rPr>
        <w:t>общеизвестных</w:t>
      </w:r>
      <w:proofErr w:type="gramEnd"/>
      <w:r w:rsidRPr="0071023C">
        <w:rPr>
          <w:rFonts w:ascii="Times New Roman" w:hAnsi="Times New Roman" w:cs="Times New Roman"/>
          <w:sz w:val="24"/>
          <w:szCs w:val="24"/>
        </w:rPr>
        <w:t>, должны быть расшифрованы при первом употреблении в тексте. Используемые в тексте нормативные правовые акты должны обязательно содержать дату, номер принятия и полное официальное наименование, а также источник публикации. Обязательно указание источника, номера страниц приводимых цитат, фактических и цифровых данных.</w:t>
      </w:r>
    </w:p>
    <w:p w:rsidR="0071023C" w:rsidRPr="0071023C" w:rsidRDefault="0071023C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023C" w:rsidRPr="0071023C" w:rsidRDefault="0071023C" w:rsidP="007102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23C">
        <w:rPr>
          <w:rFonts w:ascii="Times New Roman" w:hAnsi="Times New Roman" w:cs="Times New Roman"/>
          <w:b/>
          <w:sz w:val="24"/>
          <w:szCs w:val="24"/>
        </w:rPr>
        <w:t>Образец оформления:</w:t>
      </w:r>
    </w:p>
    <w:p w:rsidR="0071023C" w:rsidRPr="0071023C" w:rsidRDefault="0071023C" w:rsidP="0071023C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023C">
        <w:rPr>
          <w:rFonts w:ascii="Times New Roman" w:hAnsi="Times New Roman" w:cs="Times New Roman"/>
          <w:b/>
          <w:i/>
          <w:sz w:val="24"/>
          <w:szCs w:val="24"/>
        </w:rPr>
        <w:t>Шафоростова</w:t>
      </w:r>
      <w:proofErr w:type="spellEnd"/>
      <w:r w:rsidRPr="0071023C">
        <w:rPr>
          <w:rFonts w:ascii="Times New Roman" w:hAnsi="Times New Roman" w:cs="Times New Roman"/>
          <w:b/>
          <w:i/>
          <w:sz w:val="24"/>
          <w:szCs w:val="24"/>
        </w:rPr>
        <w:t xml:space="preserve"> Кристина Игоревна</w:t>
      </w:r>
    </w:p>
    <w:p w:rsidR="0071023C" w:rsidRPr="0071023C" w:rsidRDefault="0071023C" w:rsidP="0071023C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023C">
        <w:rPr>
          <w:rFonts w:ascii="Times New Roman" w:hAnsi="Times New Roman" w:cs="Times New Roman"/>
          <w:i/>
          <w:sz w:val="24"/>
          <w:szCs w:val="24"/>
        </w:rPr>
        <w:t>студент 4 курса Института права Волгоградского государственного университета</w:t>
      </w:r>
      <w:r w:rsidRPr="007102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023C" w:rsidRPr="0071023C" w:rsidRDefault="0071023C" w:rsidP="007102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023C">
        <w:rPr>
          <w:rFonts w:ascii="Times New Roman" w:hAnsi="Times New Roman" w:cs="Times New Roman"/>
          <w:b/>
          <w:sz w:val="24"/>
          <w:szCs w:val="24"/>
        </w:rPr>
        <w:t>КОРПОРАТИВНОЕ</w:t>
      </w:r>
      <w:proofErr w:type="gramEnd"/>
      <w:r w:rsidRPr="0071023C">
        <w:rPr>
          <w:rFonts w:ascii="Times New Roman" w:hAnsi="Times New Roman" w:cs="Times New Roman"/>
          <w:b/>
          <w:sz w:val="24"/>
          <w:szCs w:val="24"/>
        </w:rPr>
        <w:t xml:space="preserve"> ВОЛОНТЕРСТВО И ЭКОЛОГИЯ: ПЕРСПЕКТИВЫ РАЗВИТИЯ</w:t>
      </w:r>
    </w:p>
    <w:p w:rsidR="0071023C" w:rsidRPr="0071023C" w:rsidRDefault="0071023C" w:rsidP="007102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71023C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71023C">
        <w:rPr>
          <w:rFonts w:ascii="Times New Roman" w:hAnsi="Times New Roman" w:cs="Times New Roman"/>
          <w:sz w:val="24"/>
          <w:szCs w:val="24"/>
        </w:rPr>
        <w:t xml:space="preserve">атьи  </w:t>
      </w:r>
    </w:p>
    <w:p w:rsidR="0071023C" w:rsidRPr="0071023C" w:rsidRDefault="0071023C" w:rsidP="007102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023C" w:rsidRPr="0071023C" w:rsidRDefault="0071023C" w:rsidP="007102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023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Примечания:</w:t>
      </w:r>
    </w:p>
    <w:p w:rsidR="0071023C" w:rsidRPr="0071023C" w:rsidRDefault="0071023C" w:rsidP="007102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23C">
        <w:rPr>
          <w:rFonts w:ascii="Times New Roman" w:hAnsi="Times New Roman" w:cs="Times New Roman"/>
          <w:sz w:val="24"/>
          <w:szCs w:val="24"/>
        </w:rPr>
        <w:t>Колбасенко</w:t>
      </w:r>
      <w:proofErr w:type="spellEnd"/>
      <w:r w:rsidRPr="0071023C">
        <w:rPr>
          <w:rFonts w:ascii="Times New Roman" w:hAnsi="Times New Roman" w:cs="Times New Roman"/>
          <w:sz w:val="24"/>
          <w:szCs w:val="24"/>
        </w:rPr>
        <w:t xml:space="preserve"> О.Е. </w:t>
      </w:r>
      <w:proofErr w:type="gramStart"/>
      <w:r w:rsidRPr="0071023C">
        <w:rPr>
          <w:rFonts w:ascii="Times New Roman" w:hAnsi="Times New Roman" w:cs="Times New Roman"/>
          <w:sz w:val="24"/>
          <w:szCs w:val="24"/>
        </w:rPr>
        <w:t>Корпоративное</w:t>
      </w:r>
      <w:proofErr w:type="gramEnd"/>
      <w:r w:rsidRPr="0071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3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71023C">
        <w:rPr>
          <w:rFonts w:ascii="Times New Roman" w:hAnsi="Times New Roman" w:cs="Times New Roman"/>
          <w:sz w:val="24"/>
          <w:szCs w:val="24"/>
        </w:rPr>
        <w:t xml:space="preserve"> - современный инструмент развития стратегии корпоративной социальной ответственности // Вестник Саратовского государственного социально-экономического университета. 2016. №3 (62). </w:t>
      </w:r>
    </w:p>
    <w:p w:rsidR="0071023C" w:rsidRPr="0071023C" w:rsidRDefault="0071023C" w:rsidP="007102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23C">
        <w:rPr>
          <w:rFonts w:ascii="Times New Roman" w:hAnsi="Times New Roman" w:cs="Times New Roman"/>
          <w:sz w:val="24"/>
          <w:szCs w:val="24"/>
        </w:rPr>
        <w:t>Малимонов</w:t>
      </w:r>
      <w:proofErr w:type="spellEnd"/>
      <w:r w:rsidRPr="0071023C">
        <w:rPr>
          <w:rFonts w:ascii="Times New Roman" w:hAnsi="Times New Roman" w:cs="Times New Roman"/>
          <w:sz w:val="24"/>
          <w:szCs w:val="24"/>
        </w:rPr>
        <w:t xml:space="preserve"> И.И. Современные проблемы экологического права [Электронный ресурс]. Режим доступа: https://cyberleninka.ru/article/n/korporativnoe-volonterstvo-sovremennyy-instrument-razvitiya-strategii-korporativnoy-sotsialnoy-otvetstvennosti. - Дата обращения: 05.12.2019</w:t>
      </w:r>
    </w:p>
    <w:p w:rsidR="0071023C" w:rsidRPr="0071023C" w:rsidRDefault="0071023C" w:rsidP="007102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 xml:space="preserve">Корпоративное </w:t>
      </w:r>
      <w:proofErr w:type="spellStart"/>
      <w:r w:rsidRPr="0071023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71023C">
        <w:rPr>
          <w:rFonts w:ascii="Times New Roman" w:hAnsi="Times New Roman" w:cs="Times New Roman"/>
          <w:sz w:val="24"/>
          <w:szCs w:val="24"/>
        </w:rPr>
        <w:t xml:space="preserve"> как перспективное направление социального партнерства // Бизнес и общество. - № 3-4 (70-71). - 2012г. – с. 3-25;</w:t>
      </w:r>
    </w:p>
    <w:p w:rsidR="0071023C" w:rsidRPr="0071023C" w:rsidRDefault="0071023C" w:rsidP="0071023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Федеральный закон от 11.08.1995 N 135-ФЗ "О благотворительной деятельности и добровольчестве (</w:t>
      </w:r>
      <w:proofErr w:type="spellStart"/>
      <w:r w:rsidRPr="0071023C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71023C">
        <w:rPr>
          <w:rFonts w:ascii="Times New Roman" w:hAnsi="Times New Roman" w:cs="Times New Roman"/>
          <w:sz w:val="24"/>
          <w:szCs w:val="24"/>
        </w:rPr>
        <w:t>)" //  "Собрание законодательства РФ". - 14.08.1995. - N 33. - ст. 3340.</w:t>
      </w:r>
    </w:p>
    <w:p w:rsidR="00F820D5" w:rsidRPr="0071023C" w:rsidRDefault="00F820D5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23C" w:rsidRPr="0071023C" w:rsidRDefault="0071023C" w:rsidP="00710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23C">
        <w:rPr>
          <w:rFonts w:ascii="Times New Roman" w:hAnsi="Times New Roman" w:cs="Times New Roman"/>
          <w:sz w:val="24"/>
          <w:szCs w:val="24"/>
        </w:rPr>
        <w:t>Все вопросы по участию в Итоговой конференции Вы можете направлять в групп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1023C">
        <w:rPr>
          <w:rFonts w:ascii="Times New Roman" w:hAnsi="Times New Roman" w:cs="Times New Roman"/>
          <w:sz w:val="24"/>
          <w:szCs w:val="24"/>
        </w:rPr>
        <w:t xml:space="preserve"> по Экологическому праву в </w:t>
      </w:r>
      <w:proofErr w:type="spellStart"/>
      <w:r w:rsidRPr="0071023C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71023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1023C" w:rsidRPr="0071023C" w:rsidSect="0071023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258C"/>
    <w:multiLevelType w:val="hybridMultilevel"/>
    <w:tmpl w:val="33D2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D5"/>
    <w:rsid w:val="005664E9"/>
    <w:rsid w:val="00692990"/>
    <w:rsid w:val="006C5286"/>
    <w:rsid w:val="0071023C"/>
    <w:rsid w:val="00F8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0D5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102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023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0D5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102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023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arno@vol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D446-BC20-4B4C-8421-A38363C7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2020-11-24T16:35:00Z</dcterms:created>
  <dcterms:modified xsi:type="dcterms:W3CDTF">2020-11-24T16:55:00Z</dcterms:modified>
</cp:coreProperties>
</file>